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A7" w:rsidRDefault="008A5D8E" w:rsidP="00A87AA7">
      <w:pPr>
        <w:pStyle w:val="Heading1"/>
        <w:spacing w:before="60"/>
      </w:pPr>
      <w:r>
        <w:rPr>
          <w:noProof/>
          <w:lang w:val="en-AU" w:eastAsia="en-AU"/>
        </w:rPr>
        <w:drawing>
          <wp:inline distT="0" distB="0" distL="0" distR="0">
            <wp:extent cx="5486400" cy="1829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bsonClark_Fu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240" w:rsidRPr="00A87AA7" w:rsidRDefault="00CC59BB" w:rsidP="00A87AA7">
      <w:pPr>
        <w:pStyle w:val="Heading1"/>
        <w:spacing w:before="60"/>
        <w:rPr>
          <w:rFonts w:ascii="Kalinga" w:hAnsi="Kalinga" w:cs="Kalinga"/>
          <w:sz w:val="40"/>
          <w:szCs w:val="40"/>
        </w:rPr>
      </w:pPr>
      <w:r w:rsidRPr="00A87AA7">
        <w:rPr>
          <w:rFonts w:ascii="Kalinga" w:hAnsi="Kalinga" w:cs="Kalinga"/>
          <w:sz w:val="40"/>
          <w:szCs w:val="40"/>
        </w:rPr>
        <w:t>New</w:t>
      </w:r>
      <w:r w:rsidR="00172448" w:rsidRPr="00A87AA7">
        <w:rPr>
          <w:rFonts w:ascii="Kalinga" w:hAnsi="Kalinga" w:cs="Kalinga"/>
          <w:sz w:val="40"/>
          <w:szCs w:val="40"/>
        </w:rPr>
        <w:t xml:space="preserve"> </w:t>
      </w:r>
      <w:r w:rsidR="00ED6876">
        <w:rPr>
          <w:rFonts w:ascii="Kalinga" w:hAnsi="Kalinga" w:cs="Kalinga"/>
          <w:sz w:val="40"/>
          <w:szCs w:val="40"/>
        </w:rPr>
        <w:t xml:space="preserve">Employee </w:t>
      </w:r>
      <w:r w:rsidR="00407240" w:rsidRPr="00A87AA7">
        <w:rPr>
          <w:rFonts w:ascii="Kalinga" w:hAnsi="Kalinga" w:cs="Kalinga"/>
          <w:sz w:val="40"/>
          <w:szCs w:val="40"/>
        </w:rPr>
        <w:t>Checklist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870"/>
      </w:tblGrid>
      <w:tr w:rsidR="00086801" w:rsidRPr="00A87AA7">
        <w:trPr>
          <w:trHeight w:val="216"/>
        </w:trPr>
        <w:tc>
          <w:tcPr>
            <w:tcW w:w="5000" w:type="pct"/>
            <w:shd w:val="clear" w:color="auto" w:fill="C8D7D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86801" w:rsidRPr="00A87AA7" w:rsidRDefault="00086801" w:rsidP="002A3F76">
            <w:pPr>
              <w:pStyle w:val="Tableheader"/>
              <w:rPr>
                <w:rFonts w:asciiTheme="minorHAnsi" w:hAnsiTheme="minorHAnsi" w:cstheme="minorHAnsi"/>
              </w:rPr>
            </w:pPr>
          </w:p>
        </w:tc>
      </w:tr>
      <w:bookmarkStart w:id="0" w:name="Check19"/>
      <w:tr w:rsidR="00A50321" w:rsidRPr="00A87AA7" w:rsidTr="00E45821">
        <w:trPr>
          <w:trHeight w:hRule="exact" w:val="889"/>
        </w:trPr>
        <w:tc>
          <w:tcPr>
            <w:tcW w:w="5000" w:type="pct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ED6876" w:rsidRDefault="00ED6876" w:rsidP="00ED6876">
            <w:pPr>
              <w:pStyle w:val="Tabletext"/>
              <w:tabs>
                <w:tab w:val="left" w:pos="3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fldChar w:fldCharType="end"/>
            </w:r>
            <w:bookmarkEnd w:id="0"/>
            <w:r w:rsidR="000D7D67" w:rsidRPr="005C2C02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bookmarkStart w:id="1" w:name="Dropdown1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Employees to complete TFN Declarations </w:t>
            </w:r>
            <w:r w:rsidR="00461059">
              <w:rPr>
                <w:rFonts w:asciiTheme="minorHAnsi" w:hAnsiTheme="minorHAnsi" w:cstheme="minorHAnsi"/>
                <w:sz w:val="28"/>
                <w:szCs w:val="28"/>
              </w:rPr>
              <w:t xml:space="preserve">and signed declarations to be </w:t>
            </w:r>
          </w:p>
          <w:p w:rsidR="00461059" w:rsidRDefault="00461059" w:rsidP="00ED6876">
            <w:pPr>
              <w:pStyle w:val="Tabletext"/>
              <w:tabs>
                <w:tab w:val="left" w:pos="360"/>
              </w:tabs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sent to the ATO</w:t>
            </w:r>
          </w:p>
          <w:bookmarkEnd w:id="1"/>
          <w:p w:rsidR="00A50321" w:rsidRPr="005C2C02" w:rsidRDefault="00A50321" w:rsidP="00024D68">
            <w:pPr>
              <w:pStyle w:val="Tabletext"/>
              <w:tabs>
                <w:tab w:val="left" w:pos="3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bookmarkStart w:id="2" w:name="Check26"/>
      <w:tr w:rsidR="002906E7" w:rsidRPr="00A87AA7" w:rsidTr="005C2C02">
        <w:trPr>
          <w:trHeight w:val="567"/>
        </w:trPr>
        <w:tc>
          <w:tcPr>
            <w:tcW w:w="500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7AA7" w:rsidRPr="005C2C02" w:rsidRDefault="002D3E14" w:rsidP="00A87AA7">
            <w:pPr>
              <w:pStyle w:val="Tabletext"/>
              <w:tabs>
                <w:tab w:val="left" w:pos="34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2"/>
            <w:r w:rsidR="000D7D67" w:rsidRPr="005C2C02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="00ED6876">
              <w:rPr>
                <w:rFonts w:asciiTheme="minorHAnsi" w:hAnsiTheme="minorHAnsi" w:cstheme="minorHAnsi"/>
                <w:sz w:val="28"/>
                <w:szCs w:val="28"/>
              </w:rPr>
              <w:t xml:space="preserve"> Obtain a workcover policy (</w:t>
            </w:r>
            <w:hyperlink r:id="rId9" w:history="1">
              <w:r w:rsidR="00ED6876" w:rsidRPr="00DE5AF9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www.workcoverqld.gov.au</w:t>
              </w:r>
            </w:hyperlink>
            <w:r w:rsidR="00ED6876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  <w:p w:rsidR="002906E7" w:rsidRPr="005C2C02" w:rsidRDefault="002906E7" w:rsidP="000D7D67">
            <w:pPr>
              <w:pStyle w:val="Tabletext"/>
              <w:tabs>
                <w:tab w:val="left" w:pos="34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10858" w:rsidRPr="00A87AA7" w:rsidTr="005C2C02">
        <w:trPr>
          <w:trHeight w:val="567"/>
        </w:trPr>
        <w:tc>
          <w:tcPr>
            <w:tcW w:w="500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610858" w:rsidRPr="005C2C02" w:rsidRDefault="00610858" w:rsidP="00ED6876">
            <w:pPr>
              <w:pStyle w:val="Tabletext"/>
              <w:tabs>
                <w:tab w:val="left" w:pos="3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1"/>
            <w:r w:rsidRPr="005C2C02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3"/>
            <w:r w:rsidR="000D7D67" w:rsidRPr="005C2C02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="00ED6876">
              <w:rPr>
                <w:rFonts w:asciiTheme="minorHAnsi" w:hAnsiTheme="minorHAnsi" w:cstheme="minorHAnsi"/>
                <w:sz w:val="28"/>
                <w:szCs w:val="28"/>
              </w:rPr>
              <w:t xml:space="preserve"> Draft up employment agreements for employees to sign</w:t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A50321" w:rsidRPr="00A87AA7" w:rsidTr="005C2C02">
        <w:trPr>
          <w:trHeight w:val="567"/>
        </w:trPr>
        <w:tc>
          <w:tcPr>
            <w:tcW w:w="500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0321" w:rsidRPr="005C2C02" w:rsidRDefault="00A50321" w:rsidP="00ED6876">
            <w:pPr>
              <w:pStyle w:val="Tabletext"/>
              <w:tabs>
                <w:tab w:val="left" w:pos="3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 w:rsidR="000D7D67" w:rsidRPr="005C2C02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="00ED6876">
              <w:rPr>
                <w:rFonts w:asciiTheme="minorHAnsi" w:hAnsiTheme="minorHAnsi" w:cstheme="minorHAnsi"/>
                <w:sz w:val="28"/>
                <w:szCs w:val="28"/>
              </w:rPr>
              <w:t>Set up employee details on</w:t>
            </w:r>
            <w:r w:rsidR="00461059">
              <w:rPr>
                <w:rFonts w:asciiTheme="minorHAnsi" w:hAnsiTheme="minorHAnsi" w:cstheme="minorHAnsi"/>
                <w:sz w:val="28"/>
                <w:szCs w:val="28"/>
              </w:rPr>
              <w:t xml:space="preserve"> the </w:t>
            </w:r>
            <w:r w:rsidR="00ED6876">
              <w:rPr>
                <w:rFonts w:asciiTheme="minorHAnsi" w:hAnsiTheme="minorHAnsi" w:cstheme="minorHAnsi"/>
                <w:sz w:val="28"/>
                <w:szCs w:val="28"/>
              </w:rPr>
              <w:t xml:space="preserve"> payroll system</w:t>
            </w:r>
          </w:p>
        </w:tc>
      </w:tr>
      <w:tr w:rsidR="00461059" w:rsidRPr="00A87AA7" w:rsidTr="005C2C02">
        <w:trPr>
          <w:trHeight w:val="567"/>
        </w:trPr>
        <w:tc>
          <w:tcPr>
            <w:tcW w:w="500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61059" w:rsidRDefault="00461059" w:rsidP="00ED6876">
            <w:pPr>
              <w:pStyle w:val="Tabletext"/>
              <w:tabs>
                <w:tab w:val="left" w:pos="3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4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4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Ensure that employee entitlements (eg annual leave and sick leave) </w:t>
            </w:r>
          </w:p>
          <w:p w:rsidR="00461059" w:rsidRPr="005C2C02" w:rsidRDefault="00461059" w:rsidP="00ED6876">
            <w:pPr>
              <w:pStyle w:val="Tabletext"/>
              <w:tabs>
                <w:tab w:val="left" w:pos="36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are being correctly accrued and recorded</w:t>
            </w:r>
          </w:p>
        </w:tc>
      </w:tr>
      <w:bookmarkStart w:id="5" w:name="Check6"/>
      <w:tr w:rsidR="00A50321" w:rsidRPr="00A87AA7" w:rsidTr="005C2C02">
        <w:trPr>
          <w:trHeight w:val="567"/>
        </w:trPr>
        <w:tc>
          <w:tcPr>
            <w:tcW w:w="500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64942" w:rsidRDefault="00A50321" w:rsidP="00F64942">
            <w:pPr>
              <w:pStyle w:val="Tabletext"/>
              <w:tabs>
                <w:tab w:val="left" w:pos="37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5"/>
            <w:r w:rsidR="00082F86" w:rsidRPr="005C2C02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="00F64942">
              <w:rPr>
                <w:rFonts w:asciiTheme="minorHAnsi" w:hAnsiTheme="minorHAnsi" w:cstheme="minorHAnsi"/>
                <w:sz w:val="28"/>
                <w:szCs w:val="28"/>
              </w:rPr>
              <w:t>Choose a default superfund for emp</w:t>
            </w:r>
            <w:r w:rsidR="00461059">
              <w:rPr>
                <w:rFonts w:asciiTheme="minorHAnsi" w:hAnsiTheme="minorHAnsi" w:cstheme="minorHAnsi"/>
                <w:sz w:val="28"/>
                <w:szCs w:val="28"/>
              </w:rPr>
              <w:t xml:space="preserve">loyees and get them to complete </w:t>
            </w:r>
          </w:p>
          <w:p w:rsidR="005207A4" w:rsidRDefault="00461059" w:rsidP="003A0582">
            <w:pPr>
              <w:pStyle w:val="Tabletext"/>
              <w:tabs>
                <w:tab w:val="left" w:pos="37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superannuation nomination form. </w:t>
            </w:r>
            <w:hyperlink r:id="rId10" w:history="1">
              <w:r w:rsidR="00185BB3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Superannuati</w:t>
              </w:r>
              <w:r w:rsidR="00185BB3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o</w:t>
              </w:r>
              <w:r w:rsidR="00185BB3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n choice.pdf</w:t>
              </w:r>
            </w:hyperlink>
          </w:p>
          <w:p w:rsidR="00461059" w:rsidRPr="005C2C02" w:rsidRDefault="00461059" w:rsidP="003A0582">
            <w:pPr>
              <w:pStyle w:val="Tabletext"/>
              <w:tabs>
                <w:tab w:val="left" w:pos="37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50321" w:rsidRPr="00A87AA7" w:rsidTr="005C2C02">
        <w:trPr>
          <w:trHeight w:val="567"/>
        </w:trPr>
        <w:tc>
          <w:tcPr>
            <w:tcW w:w="500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0321" w:rsidRPr="005C2C02" w:rsidRDefault="00A50321" w:rsidP="00461059">
            <w:pPr>
              <w:pStyle w:val="Tabletext"/>
              <w:tabs>
                <w:tab w:val="left" w:pos="37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 w:rsidRPr="005C2C02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6"/>
            <w:r w:rsidR="00082F86" w:rsidRPr="005C2C02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="00461059">
              <w:rPr>
                <w:rFonts w:asciiTheme="minorHAnsi" w:hAnsiTheme="minorHAnsi" w:cstheme="minorHAnsi"/>
                <w:sz w:val="28"/>
                <w:szCs w:val="28"/>
              </w:rPr>
              <w:t xml:space="preserve"> Look at relevant awards to ensure compliance. </w:t>
            </w:r>
            <w:r w:rsidR="003C7C88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hyperlink r:id="rId11" w:history="1">
              <w:r w:rsidR="003C7C88" w:rsidRPr="00185BB3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www.fwa.gov.au</w:t>
              </w:r>
            </w:hyperlink>
            <w:r w:rsidR="003C7C8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</w:tr>
      <w:tr w:rsidR="00A50321" w:rsidRPr="00A87AA7" w:rsidTr="005C2C02">
        <w:trPr>
          <w:trHeight w:val="567"/>
        </w:trPr>
        <w:tc>
          <w:tcPr>
            <w:tcW w:w="500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0321" w:rsidRDefault="00A50321" w:rsidP="00461059">
            <w:pPr>
              <w:pStyle w:val="Tabletext"/>
              <w:tabs>
                <w:tab w:val="left" w:pos="37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3"/>
            <w:r w:rsidRPr="005C2C02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7"/>
            <w:r w:rsidR="00082F86" w:rsidRPr="005C2C02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="00E45821">
              <w:rPr>
                <w:rFonts w:asciiTheme="minorHAnsi" w:hAnsiTheme="minorHAnsi" w:cstheme="minorHAnsi"/>
                <w:sz w:val="28"/>
                <w:szCs w:val="28"/>
              </w:rPr>
              <w:t>Ensure compliance with National Employment Standards</w:t>
            </w:r>
            <w:r w:rsidR="005207A4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:rsidR="00E45821" w:rsidRPr="005C2C02" w:rsidRDefault="00185BB3" w:rsidP="00185BB3">
            <w:pPr>
              <w:pStyle w:val="Tabletext"/>
              <w:tabs>
                <w:tab w:val="left" w:pos="37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hyperlink r:id="rId12" w:history="1">
              <w:r w:rsidRPr="00185BB3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 xml:space="preserve">   </w:t>
              </w:r>
              <w:r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 xml:space="preserve">  </w:t>
              </w:r>
              <w:r w:rsidRPr="00185BB3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 xml:space="preserve"> 10 National Employment </w:t>
              </w:r>
              <w:r w:rsidRPr="00185BB3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S</w:t>
              </w:r>
              <w:r w:rsidRPr="00185BB3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tandards</w:t>
              </w:r>
            </w:hyperlink>
          </w:p>
        </w:tc>
      </w:tr>
      <w:tr w:rsidR="004B6A4C" w:rsidRPr="00A87AA7" w:rsidTr="005C2C02">
        <w:trPr>
          <w:trHeight w:val="567"/>
        </w:trPr>
        <w:tc>
          <w:tcPr>
            <w:tcW w:w="5000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B6A4C" w:rsidRDefault="004B6A4C" w:rsidP="00461059">
            <w:pPr>
              <w:pStyle w:val="Tabletext"/>
              <w:tabs>
                <w:tab w:val="left" w:pos="37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4"/>
            <w:r w:rsidRPr="005C2C02">
              <w:rPr>
                <w:rFonts w:asciiTheme="minorHAnsi" w:hAnsiTheme="minorHAnsi" w:cstheme="minorHAnsi"/>
                <w:sz w:val="28"/>
                <w:szCs w:val="28"/>
              </w:rPr>
              <w:instrText xml:space="preserve"> FORMCHECKBOX </w:instrText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</w:r>
            <w:r w:rsidRPr="005C2C02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8"/>
            <w:r w:rsidRPr="005C2C02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="00E4582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2D3E14">
              <w:rPr>
                <w:rFonts w:asciiTheme="minorHAnsi" w:hAnsiTheme="minorHAnsi" w:cstheme="minorHAnsi"/>
                <w:sz w:val="28"/>
                <w:szCs w:val="28"/>
              </w:rPr>
              <w:t xml:space="preserve">Know and understand the Workplace Health and Safety rules </w:t>
            </w:r>
          </w:p>
          <w:p w:rsidR="002D3E14" w:rsidRPr="005C2C02" w:rsidRDefault="002D3E14" w:rsidP="00461059">
            <w:pPr>
              <w:pStyle w:val="Tabletext"/>
              <w:tabs>
                <w:tab w:val="left" w:pos="37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</w:t>
            </w:r>
            <w:r w:rsidR="000C1B48">
              <w:fldChar w:fldCharType="begin"/>
            </w:r>
            <w:r w:rsidR="000C1B48">
              <w:instrText xml:space="preserve"> HYPERLINK "http://www.worksafe.qld.gov.</w:instrText>
            </w:r>
            <w:bookmarkStart w:id="9" w:name="_GoBack"/>
            <w:bookmarkEnd w:id="9"/>
            <w:r w:rsidR="000C1B48">
              <w:instrText xml:space="preserve">au" </w:instrText>
            </w:r>
            <w:r w:rsidR="000C1B48">
              <w:fldChar w:fldCharType="separate"/>
            </w:r>
            <w:r w:rsidRPr="00DE5AF9">
              <w:rPr>
                <w:rStyle w:val="Hyperlink"/>
                <w:rFonts w:asciiTheme="minorHAnsi" w:hAnsiTheme="minorHAnsi" w:cstheme="minorHAnsi"/>
                <w:sz w:val="28"/>
                <w:szCs w:val="28"/>
              </w:rPr>
              <w:t>www.worksafe.qld.gov.au</w:t>
            </w:r>
            <w:r w:rsidR="000C1B48">
              <w:rPr>
                <w:rStyle w:val="Hyperlink"/>
                <w:rFonts w:asciiTheme="minorHAnsi" w:hAnsiTheme="minorHAnsi" w:cstheme="minorHAnsi"/>
                <w:sz w:val="28"/>
                <w:szCs w:val="28"/>
              </w:rPr>
              <w:fldChar w:fldCharType="end"/>
            </w:r>
          </w:p>
        </w:tc>
      </w:tr>
    </w:tbl>
    <w:p w:rsidR="00C45FDC" w:rsidRPr="00A87AA7" w:rsidRDefault="00C45FDC" w:rsidP="00086801">
      <w:pPr>
        <w:rPr>
          <w:rFonts w:asciiTheme="minorHAnsi" w:hAnsiTheme="minorHAnsi" w:cstheme="minorHAnsi"/>
        </w:rPr>
      </w:pPr>
    </w:p>
    <w:sectPr w:rsidR="00C45FDC" w:rsidRPr="00A87AA7" w:rsidSect="002A3F76">
      <w:footerReference w:type="default" r:id="rId13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48" w:rsidRDefault="000C1B48">
      <w:r>
        <w:separator/>
      </w:r>
    </w:p>
  </w:endnote>
  <w:endnote w:type="continuationSeparator" w:id="0">
    <w:p w:rsidR="000C1B48" w:rsidRDefault="000C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67" w:rsidRDefault="000D7D6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48" w:rsidRDefault="000C1B48">
      <w:r>
        <w:separator/>
      </w:r>
    </w:p>
  </w:footnote>
  <w:footnote w:type="continuationSeparator" w:id="0">
    <w:p w:rsidR="000C1B48" w:rsidRDefault="000C1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2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4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2"/>
  </w:num>
  <w:num w:numId="8">
    <w:abstractNumId w:val="21"/>
  </w:num>
  <w:num w:numId="9">
    <w:abstractNumId w:val="9"/>
  </w:num>
  <w:num w:numId="10">
    <w:abstractNumId w:val="15"/>
  </w:num>
  <w:num w:numId="11">
    <w:abstractNumId w:val="7"/>
  </w:num>
  <w:num w:numId="12">
    <w:abstractNumId w:val="20"/>
  </w:num>
  <w:num w:numId="13">
    <w:abstractNumId w:val="10"/>
  </w:num>
  <w:num w:numId="14">
    <w:abstractNumId w:val="8"/>
  </w:num>
  <w:num w:numId="15">
    <w:abstractNumId w:val="16"/>
  </w:num>
  <w:num w:numId="16">
    <w:abstractNumId w:val="18"/>
  </w:num>
  <w:num w:numId="17">
    <w:abstractNumId w:val="22"/>
  </w:num>
  <w:num w:numId="18">
    <w:abstractNumId w:val="14"/>
  </w:num>
  <w:num w:numId="19">
    <w:abstractNumId w:val="13"/>
  </w:num>
  <w:num w:numId="20">
    <w:abstractNumId w:val="23"/>
  </w:num>
  <w:num w:numId="21">
    <w:abstractNumId w:val="12"/>
  </w:num>
  <w:num w:numId="22">
    <w:abstractNumId w:val="3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A7"/>
    <w:rsid w:val="00024D68"/>
    <w:rsid w:val="00055625"/>
    <w:rsid w:val="00060870"/>
    <w:rsid w:val="00082F86"/>
    <w:rsid w:val="00086801"/>
    <w:rsid w:val="00090054"/>
    <w:rsid w:val="000C1B48"/>
    <w:rsid w:val="000D7D67"/>
    <w:rsid w:val="000F3B2D"/>
    <w:rsid w:val="001001B1"/>
    <w:rsid w:val="001003E1"/>
    <w:rsid w:val="00125CCB"/>
    <w:rsid w:val="00137DF3"/>
    <w:rsid w:val="00172448"/>
    <w:rsid w:val="00185BB3"/>
    <w:rsid w:val="001B5C06"/>
    <w:rsid w:val="001E3406"/>
    <w:rsid w:val="00267DF9"/>
    <w:rsid w:val="002906E7"/>
    <w:rsid w:val="002A3F76"/>
    <w:rsid w:val="002D3E14"/>
    <w:rsid w:val="002D508B"/>
    <w:rsid w:val="002F6283"/>
    <w:rsid w:val="003119FB"/>
    <w:rsid w:val="00311B83"/>
    <w:rsid w:val="0031256D"/>
    <w:rsid w:val="00320630"/>
    <w:rsid w:val="003444D6"/>
    <w:rsid w:val="003618B9"/>
    <w:rsid w:val="003761C5"/>
    <w:rsid w:val="003A0582"/>
    <w:rsid w:val="003A1BC2"/>
    <w:rsid w:val="003C7C88"/>
    <w:rsid w:val="003F04D9"/>
    <w:rsid w:val="00407240"/>
    <w:rsid w:val="0041607A"/>
    <w:rsid w:val="00454615"/>
    <w:rsid w:val="004567F4"/>
    <w:rsid w:val="00461059"/>
    <w:rsid w:val="00464875"/>
    <w:rsid w:val="0048031C"/>
    <w:rsid w:val="004B0AE9"/>
    <w:rsid w:val="004B6A4C"/>
    <w:rsid w:val="004C4B43"/>
    <w:rsid w:val="005207A4"/>
    <w:rsid w:val="00522532"/>
    <w:rsid w:val="00560949"/>
    <w:rsid w:val="00581A1A"/>
    <w:rsid w:val="005C2C02"/>
    <w:rsid w:val="005E29C8"/>
    <w:rsid w:val="00610858"/>
    <w:rsid w:val="006238C8"/>
    <w:rsid w:val="00624648"/>
    <w:rsid w:val="00643BDC"/>
    <w:rsid w:val="00696B5C"/>
    <w:rsid w:val="006C1BD5"/>
    <w:rsid w:val="00754382"/>
    <w:rsid w:val="007765DD"/>
    <w:rsid w:val="00777D65"/>
    <w:rsid w:val="0078313D"/>
    <w:rsid w:val="00795C10"/>
    <w:rsid w:val="00797844"/>
    <w:rsid w:val="007A6235"/>
    <w:rsid w:val="00824ADF"/>
    <w:rsid w:val="00830E62"/>
    <w:rsid w:val="00834456"/>
    <w:rsid w:val="00891FD6"/>
    <w:rsid w:val="008A5D8E"/>
    <w:rsid w:val="0091158E"/>
    <w:rsid w:val="009142CB"/>
    <w:rsid w:val="0096077E"/>
    <w:rsid w:val="00970715"/>
    <w:rsid w:val="00980A6C"/>
    <w:rsid w:val="00995223"/>
    <w:rsid w:val="009B2759"/>
    <w:rsid w:val="009C0F7C"/>
    <w:rsid w:val="009D5559"/>
    <w:rsid w:val="00A45F9E"/>
    <w:rsid w:val="00A50321"/>
    <w:rsid w:val="00A51E9F"/>
    <w:rsid w:val="00A87AA7"/>
    <w:rsid w:val="00A90460"/>
    <w:rsid w:val="00B11EE0"/>
    <w:rsid w:val="00B67C5A"/>
    <w:rsid w:val="00B75A27"/>
    <w:rsid w:val="00B97760"/>
    <w:rsid w:val="00C106B0"/>
    <w:rsid w:val="00C16870"/>
    <w:rsid w:val="00C36E89"/>
    <w:rsid w:val="00C4126C"/>
    <w:rsid w:val="00C45FDC"/>
    <w:rsid w:val="00CA3573"/>
    <w:rsid w:val="00CB47FD"/>
    <w:rsid w:val="00CC59BB"/>
    <w:rsid w:val="00D36A80"/>
    <w:rsid w:val="00D827D3"/>
    <w:rsid w:val="00DA21A2"/>
    <w:rsid w:val="00DB0C25"/>
    <w:rsid w:val="00DE5986"/>
    <w:rsid w:val="00E37280"/>
    <w:rsid w:val="00E41884"/>
    <w:rsid w:val="00E45821"/>
    <w:rsid w:val="00E65AAE"/>
    <w:rsid w:val="00EA3E64"/>
    <w:rsid w:val="00ED6876"/>
    <w:rsid w:val="00EE40E1"/>
    <w:rsid w:val="00F03B50"/>
    <w:rsid w:val="00F27301"/>
    <w:rsid w:val="00F64942"/>
    <w:rsid w:val="00F86A05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F76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A3F76"/>
    <w:pPr>
      <w:keepNext/>
      <w:spacing w:before="120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A3F7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A3F76"/>
    <w:pPr>
      <w:spacing w:before="120"/>
      <w:outlineLvl w:val="8"/>
    </w:pPr>
    <w:rPr>
      <w:b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iptiveTabletext">
    <w:name w:val="(descriptive) Table text"/>
    <w:basedOn w:val="Normal"/>
    <w:rsid w:val="002A3F76"/>
    <w:rPr>
      <w:sz w:val="16"/>
      <w:szCs w:val="16"/>
    </w:rPr>
  </w:style>
  <w:style w:type="paragraph" w:styleId="BodyText">
    <w:name w:val="Body Text"/>
    <w:basedOn w:val="Normal"/>
    <w:link w:val="BodyTextChar"/>
    <w:rsid w:val="002A3F76"/>
    <w:pPr>
      <w:spacing w:after="120"/>
    </w:pPr>
  </w:style>
  <w:style w:type="paragraph" w:styleId="BodyText2">
    <w:name w:val="Body Text 2"/>
    <w:basedOn w:val="Normal"/>
    <w:link w:val="BodyText2Char"/>
    <w:rsid w:val="002A3F76"/>
    <w:rPr>
      <w:b/>
    </w:rPr>
  </w:style>
  <w:style w:type="character" w:customStyle="1" w:styleId="BodyText2Char">
    <w:name w:val="Body Text 2 Char"/>
    <w:basedOn w:val="DefaultParagraphFont"/>
    <w:link w:val="BodyText2"/>
    <w:rsid w:val="002A3F76"/>
    <w:rPr>
      <w:rFonts w:ascii="Arial" w:hAnsi="Arial"/>
      <w:b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2A3F76"/>
    <w:pPr>
      <w:tabs>
        <w:tab w:val="left" w:pos="5580"/>
      </w:tabs>
      <w:spacing w:after="80"/>
    </w:pPr>
    <w:rPr>
      <w:i/>
    </w:rPr>
  </w:style>
  <w:style w:type="character" w:customStyle="1" w:styleId="BodyText3Char">
    <w:name w:val="Body Text 3 Char"/>
    <w:basedOn w:val="DefaultParagraphFont"/>
    <w:link w:val="BodyText3"/>
    <w:rsid w:val="002A3F76"/>
    <w:rPr>
      <w:rFonts w:ascii="Arial" w:hAnsi="Arial"/>
      <w:i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2A3F76"/>
    <w:rPr>
      <w:rFonts w:ascii="Arial" w:hAnsi="Arial"/>
      <w:szCs w:val="24"/>
      <w:lang w:val="en-US" w:eastAsia="en-US" w:bidi="ar-SA"/>
    </w:rPr>
  </w:style>
  <w:style w:type="paragraph" w:customStyle="1" w:styleId="Companyname">
    <w:name w:val="Company name"/>
    <w:basedOn w:val="Heading1"/>
    <w:rsid w:val="002A3F76"/>
    <w:pPr>
      <w:spacing w:before="0"/>
      <w:ind w:right="29"/>
    </w:pPr>
    <w:rPr>
      <w:sz w:val="24"/>
      <w:szCs w:val="24"/>
    </w:rPr>
  </w:style>
  <w:style w:type="paragraph" w:customStyle="1" w:styleId="FirstSignatureDateLine">
    <w:name w:val="First Signature/Date  Line"/>
    <w:basedOn w:val="Normal"/>
    <w:link w:val="FirstSignatureDateLineChar"/>
    <w:rsid w:val="002A3F76"/>
    <w:pPr>
      <w:tabs>
        <w:tab w:val="left" w:pos="5580"/>
      </w:tabs>
      <w:spacing w:before="720"/>
    </w:pPr>
  </w:style>
  <w:style w:type="character" w:customStyle="1" w:styleId="FirstSignatureDateLineChar">
    <w:name w:val="First Signature/Date  Line Char"/>
    <w:basedOn w:val="DefaultParagraphFont"/>
    <w:link w:val="FirstSignatureDateLine"/>
    <w:rsid w:val="002A3F76"/>
    <w:rPr>
      <w:rFonts w:ascii="Arial" w:hAnsi="Arial"/>
      <w:szCs w:val="24"/>
      <w:lang w:val="en-US" w:eastAsia="en-US" w:bidi="ar-SA"/>
    </w:rPr>
  </w:style>
  <w:style w:type="paragraph" w:customStyle="1" w:styleId="FollowingSignDateline">
    <w:name w:val="Following Sign/Date line"/>
    <w:basedOn w:val="Normal"/>
    <w:link w:val="FollowingSignDatelineChar"/>
    <w:rsid w:val="002A3F76"/>
    <w:pPr>
      <w:spacing w:before="360"/>
    </w:pPr>
  </w:style>
  <w:style w:type="character" w:customStyle="1" w:styleId="FollowingSignDatelineChar">
    <w:name w:val="Following Sign/Date line Char"/>
    <w:basedOn w:val="DefaultParagraphFont"/>
    <w:link w:val="FollowingSignDateline"/>
    <w:rsid w:val="002A3F76"/>
    <w:rPr>
      <w:rFonts w:ascii="Arial" w:hAnsi="Arial"/>
      <w:szCs w:val="24"/>
      <w:lang w:val="en-US" w:eastAsia="en-US" w:bidi="ar-SA"/>
    </w:rPr>
  </w:style>
  <w:style w:type="paragraph" w:styleId="Footer">
    <w:name w:val="footer"/>
    <w:basedOn w:val="Normal"/>
    <w:rsid w:val="002A3F76"/>
    <w:pPr>
      <w:ind w:left="-180" w:right="-180"/>
      <w:jc w:val="center"/>
    </w:pPr>
    <w:rPr>
      <w:rFonts w:cs="Arial"/>
      <w:sz w:val="16"/>
      <w:szCs w:val="16"/>
    </w:rPr>
  </w:style>
  <w:style w:type="paragraph" w:styleId="Header">
    <w:name w:val="header"/>
    <w:basedOn w:val="Normal"/>
    <w:rsid w:val="002A3F76"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rsid w:val="002A3F76"/>
    <w:pPr>
      <w:numPr>
        <w:numId w:val="24"/>
      </w:numPr>
      <w:spacing w:after="40"/>
    </w:pPr>
  </w:style>
  <w:style w:type="table" w:styleId="TableGrid">
    <w:name w:val="Table Grid"/>
    <w:basedOn w:val="TableNormal"/>
    <w:rsid w:val="002A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paragraph" w:customStyle="1" w:styleId="Tableheader">
    <w:name w:val="Table header"/>
    <w:basedOn w:val="Normal"/>
    <w:link w:val="TableheaderChar"/>
    <w:rsid w:val="002A3F76"/>
    <w:rPr>
      <w:b/>
      <w:sz w:val="18"/>
      <w:szCs w:val="18"/>
    </w:rPr>
  </w:style>
  <w:style w:type="character" w:customStyle="1" w:styleId="TableheaderChar">
    <w:name w:val="Table header Char"/>
    <w:basedOn w:val="DefaultParagraphFont"/>
    <w:link w:val="Tableheader"/>
    <w:rsid w:val="002A3F76"/>
    <w:rPr>
      <w:rFonts w:ascii="Arial" w:hAnsi="Arial"/>
      <w:b/>
      <w:sz w:val="18"/>
      <w:szCs w:val="18"/>
      <w:lang w:val="en-US" w:eastAsia="en-US" w:bidi="ar-SA"/>
    </w:rPr>
  </w:style>
  <w:style w:type="paragraph" w:customStyle="1" w:styleId="Tabletext">
    <w:name w:val="Table text"/>
    <w:basedOn w:val="Normal"/>
    <w:link w:val="TabletextChar"/>
    <w:rsid w:val="002A3F76"/>
    <w:rPr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2A3F76"/>
    <w:rPr>
      <w:rFonts w:ascii="Arial" w:hAnsi="Arial"/>
      <w:sz w:val="18"/>
      <w:szCs w:val="18"/>
      <w:lang w:val="en-US" w:eastAsia="en-US" w:bidi="ar-SA"/>
    </w:rPr>
  </w:style>
  <w:style w:type="paragraph" w:customStyle="1" w:styleId="Tabletextdescriptive">
    <w:name w:val="Table text descriptive"/>
    <w:basedOn w:val="Normal"/>
    <w:rsid w:val="002A3F76"/>
    <w:rPr>
      <w:sz w:val="16"/>
      <w:szCs w:val="16"/>
    </w:r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paragraph" w:styleId="BalloonText">
    <w:name w:val="Balloon Text"/>
    <w:basedOn w:val="Normal"/>
    <w:rsid w:val="00D36A80"/>
    <w:rPr>
      <w:rFonts w:ascii="Tahoma" w:hAnsi="Tahoma" w:cs="Tahoma"/>
      <w:sz w:val="18"/>
      <w:szCs w:val="16"/>
    </w:rPr>
  </w:style>
  <w:style w:type="character" w:styleId="Hyperlink">
    <w:name w:val="Hyperlink"/>
    <w:basedOn w:val="DefaultParagraphFont"/>
    <w:rsid w:val="00ED68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A05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F76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A3F76"/>
    <w:pPr>
      <w:keepNext/>
      <w:spacing w:before="120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A3F7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A3F76"/>
    <w:pPr>
      <w:spacing w:before="120"/>
      <w:outlineLvl w:val="8"/>
    </w:pPr>
    <w:rPr>
      <w:b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iptiveTabletext">
    <w:name w:val="(descriptive) Table text"/>
    <w:basedOn w:val="Normal"/>
    <w:rsid w:val="002A3F76"/>
    <w:rPr>
      <w:sz w:val="16"/>
      <w:szCs w:val="16"/>
    </w:rPr>
  </w:style>
  <w:style w:type="paragraph" w:styleId="BodyText">
    <w:name w:val="Body Text"/>
    <w:basedOn w:val="Normal"/>
    <w:link w:val="BodyTextChar"/>
    <w:rsid w:val="002A3F76"/>
    <w:pPr>
      <w:spacing w:after="120"/>
    </w:pPr>
  </w:style>
  <w:style w:type="paragraph" w:styleId="BodyText2">
    <w:name w:val="Body Text 2"/>
    <w:basedOn w:val="Normal"/>
    <w:link w:val="BodyText2Char"/>
    <w:rsid w:val="002A3F76"/>
    <w:rPr>
      <w:b/>
    </w:rPr>
  </w:style>
  <w:style w:type="character" w:customStyle="1" w:styleId="BodyText2Char">
    <w:name w:val="Body Text 2 Char"/>
    <w:basedOn w:val="DefaultParagraphFont"/>
    <w:link w:val="BodyText2"/>
    <w:rsid w:val="002A3F76"/>
    <w:rPr>
      <w:rFonts w:ascii="Arial" w:hAnsi="Arial"/>
      <w:b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2A3F76"/>
    <w:pPr>
      <w:tabs>
        <w:tab w:val="left" w:pos="5580"/>
      </w:tabs>
      <w:spacing w:after="80"/>
    </w:pPr>
    <w:rPr>
      <w:i/>
    </w:rPr>
  </w:style>
  <w:style w:type="character" w:customStyle="1" w:styleId="BodyText3Char">
    <w:name w:val="Body Text 3 Char"/>
    <w:basedOn w:val="DefaultParagraphFont"/>
    <w:link w:val="BodyText3"/>
    <w:rsid w:val="002A3F76"/>
    <w:rPr>
      <w:rFonts w:ascii="Arial" w:hAnsi="Arial"/>
      <w:i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2A3F76"/>
    <w:rPr>
      <w:rFonts w:ascii="Arial" w:hAnsi="Arial"/>
      <w:szCs w:val="24"/>
      <w:lang w:val="en-US" w:eastAsia="en-US" w:bidi="ar-SA"/>
    </w:rPr>
  </w:style>
  <w:style w:type="paragraph" w:customStyle="1" w:styleId="Companyname">
    <w:name w:val="Company name"/>
    <w:basedOn w:val="Heading1"/>
    <w:rsid w:val="002A3F76"/>
    <w:pPr>
      <w:spacing w:before="0"/>
      <w:ind w:right="29"/>
    </w:pPr>
    <w:rPr>
      <w:sz w:val="24"/>
      <w:szCs w:val="24"/>
    </w:rPr>
  </w:style>
  <w:style w:type="paragraph" w:customStyle="1" w:styleId="FirstSignatureDateLine">
    <w:name w:val="First Signature/Date  Line"/>
    <w:basedOn w:val="Normal"/>
    <w:link w:val="FirstSignatureDateLineChar"/>
    <w:rsid w:val="002A3F76"/>
    <w:pPr>
      <w:tabs>
        <w:tab w:val="left" w:pos="5580"/>
      </w:tabs>
      <w:spacing w:before="720"/>
    </w:pPr>
  </w:style>
  <w:style w:type="character" w:customStyle="1" w:styleId="FirstSignatureDateLineChar">
    <w:name w:val="First Signature/Date  Line Char"/>
    <w:basedOn w:val="DefaultParagraphFont"/>
    <w:link w:val="FirstSignatureDateLine"/>
    <w:rsid w:val="002A3F76"/>
    <w:rPr>
      <w:rFonts w:ascii="Arial" w:hAnsi="Arial"/>
      <w:szCs w:val="24"/>
      <w:lang w:val="en-US" w:eastAsia="en-US" w:bidi="ar-SA"/>
    </w:rPr>
  </w:style>
  <w:style w:type="paragraph" w:customStyle="1" w:styleId="FollowingSignDateline">
    <w:name w:val="Following Sign/Date line"/>
    <w:basedOn w:val="Normal"/>
    <w:link w:val="FollowingSignDatelineChar"/>
    <w:rsid w:val="002A3F76"/>
    <w:pPr>
      <w:spacing w:before="360"/>
    </w:pPr>
  </w:style>
  <w:style w:type="character" w:customStyle="1" w:styleId="FollowingSignDatelineChar">
    <w:name w:val="Following Sign/Date line Char"/>
    <w:basedOn w:val="DefaultParagraphFont"/>
    <w:link w:val="FollowingSignDateline"/>
    <w:rsid w:val="002A3F76"/>
    <w:rPr>
      <w:rFonts w:ascii="Arial" w:hAnsi="Arial"/>
      <w:szCs w:val="24"/>
      <w:lang w:val="en-US" w:eastAsia="en-US" w:bidi="ar-SA"/>
    </w:rPr>
  </w:style>
  <w:style w:type="paragraph" w:styleId="Footer">
    <w:name w:val="footer"/>
    <w:basedOn w:val="Normal"/>
    <w:rsid w:val="002A3F76"/>
    <w:pPr>
      <w:ind w:left="-180" w:right="-180"/>
      <w:jc w:val="center"/>
    </w:pPr>
    <w:rPr>
      <w:rFonts w:cs="Arial"/>
      <w:sz w:val="16"/>
      <w:szCs w:val="16"/>
    </w:rPr>
  </w:style>
  <w:style w:type="paragraph" w:styleId="Header">
    <w:name w:val="header"/>
    <w:basedOn w:val="Normal"/>
    <w:rsid w:val="002A3F76"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rsid w:val="002A3F76"/>
    <w:pPr>
      <w:numPr>
        <w:numId w:val="24"/>
      </w:numPr>
      <w:spacing w:after="40"/>
    </w:pPr>
  </w:style>
  <w:style w:type="table" w:styleId="TableGrid">
    <w:name w:val="Table Grid"/>
    <w:basedOn w:val="TableNormal"/>
    <w:rsid w:val="002A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paragraph" w:customStyle="1" w:styleId="Tableheader">
    <w:name w:val="Table header"/>
    <w:basedOn w:val="Normal"/>
    <w:link w:val="TableheaderChar"/>
    <w:rsid w:val="002A3F76"/>
    <w:rPr>
      <w:b/>
      <w:sz w:val="18"/>
      <w:szCs w:val="18"/>
    </w:rPr>
  </w:style>
  <w:style w:type="character" w:customStyle="1" w:styleId="TableheaderChar">
    <w:name w:val="Table header Char"/>
    <w:basedOn w:val="DefaultParagraphFont"/>
    <w:link w:val="Tableheader"/>
    <w:rsid w:val="002A3F76"/>
    <w:rPr>
      <w:rFonts w:ascii="Arial" w:hAnsi="Arial"/>
      <w:b/>
      <w:sz w:val="18"/>
      <w:szCs w:val="18"/>
      <w:lang w:val="en-US" w:eastAsia="en-US" w:bidi="ar-SA"/>
    </w:rPr>
  </w:style>
  <w:style w:type="paragraph" w:customStyle="1" w:styleId="Tabletext">
    <w:name w:val="Table text"/>
    <w:basedOn w:val="Normal"/>
    <w:link w:val="TabletextChar"/>
    <w:rsid w:val="002A3F76"/>
    <w:rPr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2A3F76"/>
    <w:rPr>
      <w:rFonts w:ascii="Arial" w:hAnsi="Arial"/>
      <w:sz w:val="18"/>
      <w:szCs w:val="18"/>
      <w:lang w:val="en-US" w:eastAsia="en-US" w:bidi="ar-SA"/>
    </w:rPr>
  </w:style>
  <w:style w:type="paragraph" w:customStyle="1" w:styleId="Tabletextdescriptive">
    <w:name w:val="Table text descriptive"/>
    <w:basedOn w:val="Normal"/>
    <w:rsid w:val="002A3F76"/>
    <w:rPr>
      <w:sz w:val="16"/>
      <w:szCs w:val="16"/>
    </w:r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paragraph" w:styleId="BalloonText">
    <w:name w:val="Balloon Text"/>
    <w:basedOn w:val="Normal"/>
    <w:rsid w:val="00D36A80"/>
    <w:rPr>
      <w:rFonts w:ascii="Tahoma" w:hAnsi="Tahoma" w:cs="Tahoma"/>
      <w:sz w:val="18"/>
      <w:szCs w:val="16"/>
    </w:rPr>
  </w:style>
  <w:style w:type="character" w:styleId="Hyperlink">
    <w:name w:val="Hyperlink"/>
    <w:basedOn w:val="DefaultParagraphFont"/>
    <w:rsid w:val="00ED68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3A05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%20%20%20%20%20%20http:/www.fairwork.gov.au/employment/national-employment-standards/pages/what-are-the-10-nes-entitlement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IGibson\Documents\www.fwa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to.gov.au/content/downloads/SPR56761NAT1308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kcoverqld.gov.a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ibson\AppData\Roaming\Microsoft\Templates\New%20Company%20Setup%20Checklist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Checklist(2)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Ianthe Gibson</dc:creator>
  <cp:lastModifiedBy>Ianthe Gibson</cp:lastModifiedBy>
  <cp:revision>2</cp:revision>
  <cp:lastPrinted>2005-08-26T00:15:00Z</cp:lastPrinted>
  <dcterms:created xsi:type="dcterms:W3CDTF">2012-09-07T02:20:00Z</dcterms:created>
  <dcterms:modified xsi:type="dcterms:W3CDTF">2012-09-07T02:20:00Z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